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01" w:rsidRPr="00A94901" w:rsidRDefault="00A94901" w:rsidP="00A94901">
      <w:pPr>
        <w:rPr>
          <w:b/>
        </w:rPr>
      </w:pPr>
      <w:r w:rsidRPr="00A94901">
        <w:rPr>
          <w:b/>
        </w:rPr>
        <w:t xml:space="preserve">Datum </w:t>
      </w:r>
      <w:r w:rsidRPr="00A94901">
        <w:rPr>
          <w:b/>
        </w:rPr>
        <w:tab/>
      </w:r>
      <w:r w:rsidRPr="00A94901">
        <w:rPr>
          <w:b/>
        </w:rPr>
        <w:tab/>
      </w:r>
      <w:r w:rsidRPr="00A94901">
        <w:rPr>
          <w:b/>
        </w:rPr>
        <w:tab/>
      </w:r>
      <w:r w:rsidRPr="00A94901">
        <w:rPr>
          <w:b/>
        </w:rPr>
        <w:tab/>
        <w:t>Titel</w:t>
      </w:r>
    </w:p>
    <w:p w:rsidR="00284C74" w:rsidRDefault="00284C74" w:rsidP="00284C74">
      <w:pPr>
        <w:ind w:left="2832" w:hanging="2832"/>
        <w:rPr>
          <w:color w:val="17365D" w:themeColor="text2" w:themeShade="BF"/>
        </w:rPr>
      </w:pPr>
      <w:r>
        <w:t>28.01.2017</w:t>
      </w:r>
      <w:r>
        <w:tab/>
        <w:t>2. Frankfurter Martin Buber Forum: Welche Sprachbilder verwendete Buber als Wegweiser zum „wirklichen Leben</w:t>
      </w:r>
    </w:p>
    <w:p w:rsidR="00A75283" w:rsidRDefault="00A75283" w:rsidP="00A94901">
      <w:pPr>
        <w:rPr>
          <w:color w:val="17365D" w:themeColor="text2" w:themeShade="BF"/>
        </w:rPr>
      </w:pPr>
      <w:r>
        <w:rPr>
          <w:color w:val="17365D" w:themeColor="text2" w:themeShade="BF"/>
        </w:rPr>
        <w:t>17.06.2016 - 19.06.</w:t>
      </w:r>
      <w:r w:rsidRPr="00A75283">
        <w:rPr>
          <w:color w:val="17365D" w:themeColor="text2" w:themeShade="BF"/>
        </w:rPr>
        <w:t>2016</w:t>
      </w:r>
      <w:r>
        <w:rPr>
          <w:color w:val="17365D" w:themeColor="text2" w:themeShade="BF"/>
        </w:rPr>
        <w:tab/>
      </w:r>
      <w:r w:rsidRPr="00A75283">
        <w:rPr>
          <w:color w:val="17365D" w:themeColor="text2" w:themeShade="BF"/>
        </w:rPr>
        <w:t>Interaktion – Empathie – Begegnung</w:t>
      </w:r>
    </w:p>
    <w:p w:rsidR="00FE20C9" w:rsidRDefault="00284C74" w:rsidP="00FE20C9">
      <w:pPr>
        <w:spacing w:after="0" w:line="240" w:lineRule="auto"/>
        <w:ind w:left="2832" w:hanging="2832"/>
      </w:pPr>
      <w:r>
        <w:t>28.01.2016</w:t>
      </w:r>
      <w:r>
        <w:tab/>
        <w:t>1. Frankfurter Martin Buber Forum:</w:t>
      </w:r>
      <w:r w:rsidR="00FE20C9">
        <w:t xml:space="preserve"> </w:t>
      </w:r>
    </w:p>
    <w:p w:rsidR="00284C74" w:rsidRDefault="00FE20C9" w:rsidP="00FE20C9">
      <w:pPr>
        <w:spacing w:after="0" w:line="240" w:lineRule="auto"/>
        <w:ind w:left="2832"/>
      </w:pPr>
      <w:r>
        <w:t>Beziehung und Distanz im dialogischen Geschehen</w:t>
      </w:r>
    </w:p>
    <w:p w:rsidR="00FE20C9" w:rsidRDefault="00FE20C9" w:rsidP="00FE20C9">
      <w:pPr>
        <w:spacing w:after="0" w:line="240" w:lineRule="auto"/>
        <w:ind w:left="2832"/>
        <w:rPr>
          <w:color w:val="17365D" w:themeColor="text2" w:themeShade="BF"/>
        </w:rPr>
      </w:pPr>
      <w:bookmarkStart w:id="0" w:name="_GoBack"/>
      <w:bookmarkEnd w:id="0"/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19.06.2015 - 21.06.2015 </w:t>
      </w:r>
      <w:r w:rsidRPr="00A94901">
        <w:rPr>
          <w:color w:val="17365D" w:themeColor="text2" w:themeShade="BF"/>
        </w:rPr>
        <w:tab/>
        <w:t>Martin Bubers Konzeption von Gesundheit und Heilsein</w:t>
      </w:r>
    </w:p>
    <w:p w:rsidR="00A94901" w:rsidRPr="00A94901" w:rsidRDefault="00F552E4" w:rsidP="00A94901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13.12.2014 </w:t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  <w:t xml:space="preserve"> </w:t>
      </w:r>
      <w:r>
        <w:rPr>
          <w:color w:val="17365D" w:themeColor="text2" w:themeShade="BF"/>
        </w:rPr>
        <w:tab/>
      </w:r>
      <w:r w:rsidR="00A94901" w:rsidRPr="00A94901">
        <w:rPr>
          <w:color w:val="17365D" w:themeColor="text2" w:themeShade="BF"/>
        </w:rPr>
        <w:t>Leichlinger Buber-Forum: Begegnung und Verantwortung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25.04.2014 - 27.04.2014 </w:t>
      </w:r>
      <w:r w:rsidRPr="00A94901">
        <w:rPr>
          <w:color w:val="17365D" w:themeColor="text2" w:themeShade="BF"/>
        </w:rPr>
        <w:tab/>
        <w:t>Erfahren - Erzählen - Verändern: Die Bedeutung des Erzählens im Werk von Martin Buber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15.02.2014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Leichlinger Buber-Forum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14.06.2013 - 16.06.2013 </w:t>
      </w:r>
      <w:r w:rsidRPr="00A94901">
        <w:rPr>
          <w:color w:val="17365D" w:themeColor="text2" w:themeShade="BF"/>
        </w:rPr>
        <w:tab/>
        <w:t>Dimensionen des Sinns in Martin Bubers Philosophie des Dialogs und ihre Bedeutung für die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08.12.2012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Leichlinger Buber-Forum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01.06.2012 - 03.06.2012 </w:t>
      </w:r>
      <w:r w:rsidRPr="00A94901">
        <w:rPr>
          <w:color w:val="17365D" w:themeColor="text2" w:themeShade="BF"/>
        </w:rPr>
        <w:tab/>
        <w:t>Achtsamkeit und Gegenwärtigkeit in der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28.04.2012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zum Werk von Martin Buber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03.12.2011 </w:t>
      </w:r>
      <w:r w:rsidRPr="00A94901">
        <w:rPr>
          <w:color w:val="17365D" w:themeColor="text2" w:themeShade="BF"/>
        </w:rPr>
        <w:tab/>
        <w:t>Fragen und Antworten zu Martin Bubers Konzeption des „echten Gespräches“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10.09.2011 </w:t>
      </w:r>
      <w:r w:rsidRPr="00A94901">
        <w:rPr>
          <w:color w:val="17365D" w:themeColor="text2" w:themeShade="BF"/>
        </w:rPr>
        <w:tab/>
        <w:t>Fragen und Antworten zu Martin Bubers Text „Elemente des Zwischenmenschlichen“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02.07.2011 </w:t>
      </w:r>
      <w:r w:rsidRPr="00A94901">
        <w:rPr>
          <w:color w:val="17365D" w:themeColor="text2" w:themeShade="BF"/>
        </w:rPr>
        <w:tab/>
        <w:t>Das dialogische Prinzip und die Vielfalt der Perspektiven in der Psychotherapie und Beratung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08.01.2011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(III)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04.12.2010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(II)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11.09.2010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„Ich und Du“ (I)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19.06.2010 </w:t>
      </w:r>
      <w:r w:rsidRPr="00A94901">
        <w:rPr>
          <w:color w:val="17365D" w:themeColor="text2" w:themeShade="BF"/>
        </w:rPr>
        <w:tab/>
        <w:t>Martin Bubers Weg des Menschen nach der chassidischen Lehre und die Psychotherapie</w:t>
      </w:r>
    </w:p>
    <w:p w:rsidR="00A94901" w:rsidRPr="00A94901" w:rsidRDefault="00A94901" w:rsidP="00A94901">
      <w:pPr>
        <w:ind w:left="2832" w:hanging="2832"/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14.11.2009 </w:t>
      </w:r>
      <w:r w:rsidRPr="00A94901">
        <w:rPr>
          <w:color w:val="17365D" w:themeColor="text2" w:themeShade="BF"/>
        </w:rPr>
        <w:tab/>
        <w:t>Fragen und Antworten zu Martin Bubers Text "Zwiesprache" (Fortführung)</w:t>
      </w:r>
    </w:p>
    <w:p w:rsidR="00A94901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05.09.2009 </w:t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</w:r>
      <w:r w:rsidRPr="00A94901">
        <w:rPr>
          <w:color w:val="17365D" w:themeColor="text2" w:themeShade="BF"/>
        </w:rPr>
        <w:tab/>
        <w:t>Fragen und Antworten zu Martin Bubers Text "Zwiesprache"</w:t>
      </w:r>
    </w:p>
    <w:p w:rsidR="00F1189E" w:rsidRPr="00A94901" w:rsidRDefault="00A94901" w:rsidP="00A94901">
      <w:pPr>
        <w:rPr>
          <w:color w:val="17365D" w:themeColor="text2" w:themeShade="BF"/>
        </w:rPr>
      </w:pPr>
      <w:r w:rsidRPr="00A94901">
        <w:rPr>
          <w:color w:val="17365D" w:themeColor="text2" w:themeShade="BF"/>
        </w:rPr>
        <w:t xml:space="preserve">13.06.2009 - 14.06.2009 </w:t>
      </w:r>
      <w:r w:rsidRPr="00A94901">
        <w:rPr>
          <w:color w:val="17365D" w:themeColor="text2" w:themeShade="BF"/>
        </w:rPr>
        <w:tab/>
        <w:t>Arbeits- und Gründungstagung Therapeutische Sektion</w:t>
      </w:r>
    </w:p>
    <w:p w:rsidR="00A94901" w:rsidRPr="00A94901" w:rsidRDefault="00A94901">
      <w:pPr>
        <w:rPr>
          <w:color w:val="17365D" w:themeColor="text2" w:themeShade="BF"/>
        </w:rPr>
      </w:pPr>
    </w:p>
    <w:sectPr w:rsidR="00A94901" w:rsidRPr="00A94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1"/>
    <w:rsid w:val="00284C74"/>
    <w:rsid w:val="00A75283"/>
    <w:rsid w:val="00A94901"/>
    <w:rsid w:val="00F1189E"/>
    <w:rsid w:val="00F552E4"/>
    <w:rsid w:val="00FA024A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2170"/>
  <w15:docId w15:val="{501F027D-CF0B-4874-99B3-0F790D7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kühn</dc:creator>
  <cp:lastModifiedBy>Pejotka</cp:lastModifiedBy>
  <cp:revision>3</cp:revision>
  <dcterms:created xsi:type="dcterms:W3CDTF">2017-02-06T10:17:00Z</dcterms:created>
  <dcterms:modified xsi:type="dcterms:W3CDTF">2017-02-08T10:05:00Z</dcterms:modified>
</cp:coreProperties>
</file>